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08CF" w14:textId="77777777" w:rsidR="002E57B1" w:rsidRDefault="002E57B1" w:rsidP="002E57B1">
      <w:pPr>
        <w:pStyle w:val="a3"/>
        <w:spacing w:line="600" w:lineRule="exact"/>
      </w:pPr>
    </w:p>
    <w:p w14:paraId="6D2D90F0" w14:textId="77777777" w:rsidR="002E57B1" w:rsidRPr="005461AF" w:rsidRDefault="002E57B1" w:rsidP="002E57B1">
      <w:pPr>
        <w:pStyle w:val="a3"/>
        <w:spacing w:line="600" w:lineRule="exact"/>
        <w:rPr>
          <w:rFonts w:ascii="仿宋" w:eastAsia="仿宋" w:hAnsi="仿宋" w:hint="eastAsia"/>
          <w:b/>
        </w:rPr>
      </w:pPr>
      <w:r w:rsidRPr="005461AF">
        <w:rPr>
          <w:rFonts w:ascii="仿宋" w:eastAsia="仿宋" w:hAnsi="仿宋" w:hint="eastAsia"/>
          <w:b/>
        </w:rPr>
        <w:t>鲁迅美术学院201</w:t>
      </w:r>
      <w:r w:rsidR="00176D74" w:rsidRPr="005461AF">
        <w:rPr>
          <w:rFonts w:ascii="仿宋" w:eastAsia="仿宋" w:hAnsi="仿宋" w:hint="eastAsia"/>
          <w:b/>
        </w:rPr>
        <w:t>8</w:t>
      </w:r>
      <w:r w:rsidRPr="005461AF">
        <w:rPr>
          <w:rFonts w:ascii="仿宋" w:eastAsia="仿宋" w:hAnsi="仿宋" w:hint="eastAsia"/>
          <w:b/>
        </w:rPr>
        <w:t>年公开招聘</w:t>
      </w:r>
    </w:p>
    <w:p w14:paraId="081E39AF" w14:textId="77777777" w:rsidR="002E57B1" w:rsidRPr="005461AF" w:rsidRDefault="002E57B1" w:rsidP="002E57B1">
      <w:pPr>
        <w:pStyle w:val="a3"/>
        <w:spacing w:line="600" w:lineRule="exact"/>
        <w:rPr>
          <w:rFonts w:ascii="仿宋" w:eastAsia="仿宋" w:hAnsi="仿宋" w:hint="eastAsia"/>
          <w:b/>
        </w:rPr>
      </w:pPr>
      <w:r w:rsidRPr="005461AF">
        <w:rPr>
          <w:rFonts w:ascii="仿宋" w:eastAsia="仿宋" w:hAnsi="仿宋" w:hint="eastAsia"/>
          <w:b/>
        </w:rPr>
        <w:t>高层次和急需紧缺人才公告</w:t>
      </w:r>
    </w:p>
    <w:p w14:paraId="0A9790AC" w14:textId="77777777" w:rsidR="002E57B1" w:rsidRDefault="002E57B1" w:rsidP="002E57B1">
      <w:pPr>
        <w:ind w:firstLineChars="221" w:firstLine="707"/>
        <w:rPr>
          <w:rFonts w:ascii="仿宋_GB2312" w:eastAsia="仿宋_GB2312" w:hAnsi="仿宋" w:hint="eastAsia"/>
          <w:sz w:val="32"/>
          <w:szCs w:val="32"/>
        </w:rPr>
      </w:pPr>
    </w:p>
    <w:p w14:paraId="7395BC65"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根据《事业单位人事管理条例》（国务院令第652号）、《中共辽宁省委组织部、辽宁省人事厅关于印发&lt;辽宁省事业单位公开招聘人员办法&gt;的通知》（辽人发〔2007〕1号）、《中共辽宁省委组织部、辽宁省人社厅转发中组部、人社部&lt;关于进一步规范事业单位公开招聘工作的通知&gt;》（辽人社发〔2011〕9号）和《</w:t>
      </w:r>
      <w:r>
        <w:rPr>
          <w:rFonts w:ascii="仿宋_GB2312" w:eastAsia="仿宋_GB2312" w:hAnsi="Calibri" w:hint="eastAsia"/>
          <w:sz w:val="32"/>
          <w:szCs w:val="32"/>
        </w:rPr>
        <w:t>辽宁省人民政府办公厅转发省人力资源社会保障厅关于调整政府机关公务员和省政府所属事业单位人事管理权限的通知</w:t>
      </w:r>
      <w:r>
        <w:rPr>
          <w:rFonts w:ascii="仿宋_GB2312" w:eastAsia="仿宋_GB2312" w:hAnsi="仿宋" w:hint="eastAsia"/>
          <w:sz w:val="32"/>
          <w:szCs w:val="32"/>
        </w:rPr>
        <w:t>》（辽政办发〔2017〕61号）等规定，</w:t>
      </w:r>
      <w:r>
        <w:rPr>
          <w:rFonts w:ascii="仿宋_GB2312" w:eastAsia="仿宋_GB2312" w:hAnsi="仿宋"/>
          <w:sz w:val="32"/>
          <w:szCs w:val="32"/>
        </w:rPr>
        <w:t>结合我</w:t>
      </w:r>
      <w:r w:rsidR="00F77790">
        <w:rPr>
          <w:rFonts w:ascii="仿宋_GB2312" w:eastAsia="仿宋_GB2312" w:hAnsi="仿宋" w:hint="eastAsia"/>
          <w:sz w:val="32"/>
          <w:szCs w:val="32"/>
        </w:rPr>
        <w:t>院</w:t>
      </w:r>
      <w:r>
        <w:rPr>
          <w:rFonts w:ascii="仿宋_GB2312" w:eastAsia="仿宋_GB2312" w:hAnsi="仿宋"/>
          <w:sz w:val="32"/>
          <w:szCs w:val="32"/>
        </w:rPr>
        <w:t>实际，拟面向社会公开招聘工作人员。现将有关事项公告如下：</w:t>
      </w:r>
    </w:p>
    <w:p w14:paraId="52696B72" w14:textId="77777777" w:rsidR="002E57B1" w:rsidRDefault="002E57B1" w:rsidP="002E57B1">
      <w:pPr>
        <w:ind w:firstLineChars="200" w:firstLine="640"/>
        <w:rPr>
          <w:rFonts w:ascii="黑体" w:eastAsia="黑体" w:hAnsi="仿宋" w:hint="eastAsia"/>
          <w:sz w:val="32"/>
          <w:szCs w:val="32"/>
        </w:rPr>
      </w:pPr>
      <w:r>
        <w:rPr>
          <w:rFonts w:ascii="黑体" w:eastAsia="黑体" w:hAnsi="仿宋" w:hint="eastAsia"/>
          <w:sz w:val="32"/>
          <w:szCs w:val="32"/>
        </w:rPr>
        <w:t>一、招聘对象</w:t>
      </w:r>
    </w:p>
    <w:p w14:paraId="314BDEE3"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符合报考基本条件和招聘岗位具体资格条件</w:t>
      </w:r>
      <w:r>
        <w:rPr>
          <w:rFonts w:ascii="仿宋_GB2312" w:eastAsia="仿宋_GB2312" w:hAnsi="仿宋" w:hint="eastAsia"/>
          <w:sz w:val="32"/>
          <w:szCs w:val="32"/>
        </w:rPr>
        <w:t>的201</w:t>
      </w:r>
      <w:r w:rsidR="00176D74">
        <w:rPr>
          <w:rFonts w:ascii="仿宋_GB2312" w:eastAsia="仿宋_GB2312" w:hAnsi="仿宋" w:hint="eastAsia"/>
          <w:sz w:val="32"/>
          <w:szCs w:val="32"/>
        </w:rPr>
        <w:t>8</w:t>
      </w:r>
      <w:r>
        <w:rPr>
          <w:rFonts w:ascii="仿宋_GB2312" w:eastAsia="仿宋_GB2312" w:hAnsi="仿宋" w:hint="eastAsia"/>
          <w:sz w:val="32"/>
          <w:szCs w:val="32"/>
        </w:rPr>
        <w:t>年应届毕业生及社会在职、非在职人员均可报名应聘。</w:t>
      </w:r>
    </w:p>
    <w:p w14:paraId="46B28893" w14:textId="77777777" w:rsidR="002E57B1" w:rsidRDefault="002E57B1" w:rsidP="002E57B1">
      <w:pPr>
        <w:ind w:firstLineChars="221" w:firstLine="707"/>
        <w:rPr>
          <w:rFonts w:ascii="黑体" w:eastAsia="黑体" w:hAnsi="仿宋" w:hint="eastAsia"/>
          <w:sz w:val="32"/>
          <w:szCs w:val="32"/>
        </w:rPr>
      </w:pPr>
      <w:r>
        <w:rPr>
          <w:rFonts w:ascii="黑体" w:eastAsia="黑体" w:hAnsi="仿宋" w:hint="eastAsia"/>
          <w:sz w:val="32"/>
          <w:szCs w:val="32"/>
        </w:rPr>
        <w:t>二、招聘基本条件</w:t>
      </w:r>
    </w:p>
    <w:p w14:paraId="4A2E4EA3"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（一）具有中华人民共和国国籍；</w:t>
      </w:r>
    </w:p>
    <w:p w14:paraId="6D8B97E2"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（二）遵守宪法和法律；</w:t>
      </w:r>
    </w:p>
    <w:p w14:paraId="1F4E9CAF"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（三）</w:t>
      </w:r>
      <w:r>
        <w:rPr>
          <w:rFonts w:ascii="仿宋_GB2312" w:eastAsia="仿宋_GB2312" w:hAnsi="仿宋" w:hint="eastAsia"/>
          <w:sz w:val="32"/>
          <w:szCs w:val="32"/>
        </w:rPr>
        <w:t>年满十八周岁，</w:t>
      </w:r>
      <w:r>
        <w:rPr>
          <w:rFonts w:ascii="仿宋_GB2312" w:eastAsia="仿宋_GB2312" w:hAnsi="仿宋"/>
          <w:sz w:val="32"/>
          <w:szCs w:val="32"/>
        </w:rPr>
        <w:t>具有良好的品行；</w:t>
      </w:r>
    </w:p>
    <w:p w14:paraId="25DDA87D"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（四）具备岗位所需的专业或技能条件，适应岗位要求</w:t>
      </w:r>
      <w:r>
        <w:rPr>
          <w:rFonts w:ascii="仿宋_GB2312" w:eastAsia="仿宋_GB2312" w:hAnsi="仿宋"/>
          <w:sz w:val="32"/>
          <w:szCs w:val="32"/>
        </w:rPr>
        <w:lastRenderedPageBreak/>
        <w:t>的身体条件；</w:t>
      </w:r>
    </w:p>
    <w:p w14:paraId="43957EC1" w14:textId="77777777" w:rsidR="002E57B1" w:rsidRDefault="002E57B1" w:rsidP="002E57B1">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（五）岗位所需要的其他条件,详见《</w:t>
      </w:r>
      <w:r>
        <w:rPr>
          <w:rFonts w:ascii="仿宋_GB2312" w:eastAsia="仿宋_GB2312" w:hAnsi="仿宋" w:hint="eastAsia"/>
          <w:sz w:val="32"/>
          <w:szCs w:val="32"/>
        </w:rPr>
        <w:t>鲁迅美术学院</w:t>
      </w:r>
      <w:r w:rsidR="008B721C">
        <w:rPr>
          <w:rFonts w:ascii="仿宋_GB2312" w:eastAsia="仿宋_GB2312" w:hAnsi="仿宋" w:hint="eastAsia"/>
          <w:sz w:val="32"/>
          <w:szCs w:val="32"/>
        </w:rPr>
        <w:t>2018</w:t>
      </w:r>
      <w:r>
        <w:rPr>
          <w:rFonts w:ascii="仿宋_GB2312" w:eastAsia="仿宋_GB2312" w:hAnsi="仿宋"/>
          <w:sz w:val="32"/>
          <w:szCs w:val="32"/>
        </w:rPr>
        <w:t>年公开招聘</w:t>
      </w:r>
      <w:r w:rsidR="008B721C">
        <w:rPr>
          <w:rFonts w:ascii="仿宋_GB2312" w:eastAsia="仿宋_GB2312" w:hAnsi="仿宋" w:hint="eastAsia"/>
          <w:sz w:val="32"/>
          <w:szCs w:val="32"/>
        </w:rPr>
        <w:t>人员</w:t>
      </w:r>
      <w:r>
        <w:rPr>
          <w:rFonts w:ascii="仿宋_GB2312" w:eastAsia="仿宋_GB2312" w:hAnsi="仿宋"/>
          <w:sz w:val="32"/>
          <w:szCs w:val="32"/>
        </w:rPr>
        <w:t>计划信息表》。</w:t>
      </w:r>
    </w:p>
    <w:p w14:paraId="592C868E"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曾因犯罪受过各类刑事处罚，有犯罪嫌疑尚未查清或正在接受纪律审查的，国家法律法规规定不得聘用的其他人员，均不得报考。</w:t>
      </w:r>
    </w:p>
    <w:p w14:paraId="1C32EAA0"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应聘要求具有博士学位或副高级专业技术职务岗位的人员，原则上不超过45周岁（</w:t>
      </w:r>
      <w:r w:rsidR="006714E5">
        <w:rPr>
          <w:rFonts w:ascii="仿宋_GB2312" w:eastAsia="仿宋_GB2312" w:hAnsi="仿宋" w:hint="eastAsia"/>
          <w:sz w:val="32"/>
          <w:szCs w:val="32"/>
        </w:rPr>
        <w:t>197</w:t>
      </w:r>
      <w:r w:rsidR="005461AF">
        <w:rPr>
          <w:rFonts w:ascii="仿宋_GB2312" w:eastAsia="仿宋_GB2312" w:hAnsi="仿宋" w:hint="eastAsia"/>
          <w:sz w:val="32"/>
          <w:szCs w:val="32"/>
        </w:rPr>
        <w:t>3</w:t>
      </w:r>
      <w:r>
        <w:rPr>
          <w:rFonts w:ascii="仿宋_GB2312" w:eastAsia="仿宋_GB2312" w:hAnsi="仿宋" w:hint="eastAsia"/>
          <w:sz w:val="32"/>
          <w:szCs w:val="32"/>
        </w:rPr>
        <w:t>年</w:t>
      </w:r>
      <w:r w:rsidR="006714E5">
        <w:rPr>
          <w:rFonts w:ascii="仿宋_GB2312" w:eastAsia="仿宋_GB2312" w:hAnsi="仿宋" w:hint="eastAsia"/>
          <w:sz w:val="32"/>
          <w:szCs w:val="32"/>
        </w:rPr>
        <w:t>12</w:t>
      </w:r>
      <w:r>
        <w:rPr>
          <w:rFonts w:ascii="仿宋_GB2312" w:eastAsia="仿宋_GB2312" w:hAnsi="仿宋" w:hint="eastAsia"/>
          <w:sz w:val="32"/>
          <w:szCs w:val="32"/>
        </w:rPr>
        <w:t>月</w:t>
      </w:r>
      <w:r w:rsidR="006714E5">
        <w:rPr>
          <w:rFonts w:ascii="仿宋_GB2312" w:eastAsia="仿宋_GB2312" w:hAnsi="仿宋" w:hint="eastAsia"/>
          <w:sz w:val="32"/>
          <w:szCs w:val="32"/>
        </w:rPr>
        <w:t>31</w:t>
      </w:r>
      <w:r>
        <w:rPr>
          <w:rFonts w:ascii="仿宋_GB2312" w:eastAsia="仿宋_GB2312" w:hAnsi="仿宋" w:hint="eastAsia"/>
          <w:sz w:val="32"/>
          <w:szCs w:val="32"/>
        </w:rPr>
        <w:t>日及以后出生），应聘要求具有正高级专业技术职务岗位的人员，原则上不超过50周岁（</w:t>
      </w:r>
      <w:r w:rsidR="006714E5">
        <w:rPr>
          <w:rFonts w:ascii="仿宋_GB2312" w:eastAsia="仿宋_GB2312" w:hAnsi="仿宋" w:hint="eastAsia"/>
          <w:sz w:val="32"/>
          <w:szCs w:val="32"/>
        </w:rPr>
        <w:t>196</w:t>
      </w:r>
      <w:r w:rsidR="005461AF">
        <w:rPr>
          <w:rFonts w:ascii="仿宋_GB2312" w:eastAsia="仿宋_GB2312" w:hAnsi="仿宋" w:hint="eastAsia"/>
          <w:sz w:val="32"/>
          <w:szCs w:val="32"/>
        </w:rPr>
        <w:t>8</w:t>
      </w:r>
      <w:r>
        <w:rPr>
          <w:rFonts w:ascii="仿宋_GB2312" w:eastAsia="仿宋_GB2312" w:hAnsi="仿宋" w:hint="eastAsia"/>
          <w:sz w:val="32"/>
          <w:szCs w:val="32"/>
        </w:rPr>
        <w:t>年</w:t>
      </w:r>
      <w:r w:rsidR="006714E5">
        <w:rPr>
          <w:rFonts w:ascii="仿宋_GB2312" w:eastAsia="仿宋_GB2312" w:hAnsi="仿宋" w:hint="eastAsia"/>
          <w:sz w:val="32"/>
          <w:szCs w:val="32"/>
        </w:rPr>
        <w:t>12</w:t>
      </w:r>
      <w:r>
        <w:rPr>
          <w:rFonts w:ascii="仿宋_GB2312" w:eastAsia="仿宋_GB2312" w:hAnsi="仿宋" w:hint="eastAsia"/>
          <w:sz w:val="32"/>
          <w:szCs w:val="32"/>
        </w:rPr>
        <w:t>月</w:t>
      </w:r>
      <w:r w:rsidR="006714E5">
        <w:rPr>
          <w:rFonts w:ascii="仿宋_GB2312" w:eastAsia="仿宋_GB2312" w:hAnsi="仿宋" w:hint="eastAsia"/>
          <w:sz w:val="32"/>
          <w:szCs w:val="32"/>
        </w:rPr>
        <w:t>31</w:t>
      </w:r>
      <w:r>
        <w:rPr>
          <w:rFonts w:ascii="仿宋_GB2312" w:eastAsia="仿宋_GB2312" w:hAnsi="仿宋" w:hint="eastAsia"/>
          <w:sz w:val="32"/>
          <w:szCs w:val="32"/>
        </w:rPr>
        <w:t>日及以后出生）。</w:t>
      </w:r>
    </w:p>
    <w:p w14:paraId="685FCB52" w14:textId="7E49DA30"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应聘者的资格条件或相关资历的计算日期</w:t>
      </w:r>
      <w:r w:rsidR="005461AF">
        <w:rPr>
          <w:rFonts w:ascii="仿宋_GB2312" w:eastAsia="仿宋_GB2312" w:hAnsi="仿宋" w:hint="eastAsia"/>
          <w:sz w:val="32"/>
          <w:szCs w:val="32"/>
        </w:rPr>
        <w:t>为截止报名之日起</w:t>
      </w:r>
      <w:r>
        <w:rPr>
          <w:rFonts w:ascii="仿宋_GB2312" w:eastAsia="仿宋_GB2312" w:hAnsi="仿宋"/>
          <w:sz w:val="32"/>
          <w:szCs w:val="32"/>
        </w:rPr>
        <w:t>。海外院校毕业生取得的学历学位证书应获教育部认证。</w:t>
      </w:r>
      <w:r w:rsidR="006714E5">
        <w:rPr>
          <w:rFonts w:ascii="仿宋_GB2312" w:eastAsia="仿宋_GB2312" w:hAnsi="仿宋" w:hint="eastAsia"/>
          <w:sz w:val="32"/>
          <w:szCs w:val="32"/>
        </w:rPr>
        <w:t>2018</w:t>
      </w:r>
      <w:r>
        <w:rPr>
          <w:rFonts w:ascii="仿宋_GB2312" w:eastAsia="仿宋_GB2312" w:hAnsi="仿宋"/>
          <w:sz w:val="32"/>
          <w:szCs w:val="32"/>
        </w:rPr>
        <w:t>年</w:t>
      </w:r>
      <w:r>
        <w:rPr>
          <w:rFonts w:ascii="仿宋_GB2312" w:eastAsia="仿宋_GB2312" w:hAnsi="仿宋" w:hint="eastAsia"/>
          <w:sz w:val="32"/>
          <w:szCs w:val="32"/>
        </w:rPr>
        <w:t>普通高校应届</w:t>
      </w:r>
      <w:r>
        <w:rPr>
          <w:rFonts w:ascii="仿宋_GB2312" w:eastAsia="仿宋_GB2312" w:hAnsi="仿宋"/>
          <w:sz w:val="32"/>
          <w:szCs w:val="32"/>
        </w:rPr>
        <w:t>毕业生可先行报名及</w:t>
      </w:r>
      <w:r>
        <w:rPr>
          <w:rFonts w:ascii="仿宋_GB2312" w:eastAsia="仿宋_GB2312" w:hAnsi="仿宋" w:hint="eastAsia"/>
          <w:sz w:val="32"/>
          <w:szCs w:val="32"/>
        </w:rPr>
        <w:t>考核</w:t>
      </w:r>
      <w:r>
        <w:rPr>
          <w:rFonts w:ascii="仿宋_GB2312" w:eastAsia="仿宋_GB2312" w:hAnsi="仿宋"/>
          <w:sz w:val="32"/>
          <w:szCs w:val="32"/>
        </w:rPr>
        <w:t>，经</w:t>
      </w:r>
      <w:r>
        <w:rPr>
          <w:rFonts w:ascii="仿宋_GB2312" w:eastAsia="仿宋_GB2312" w:hAnsi="仿宋" w:hint="eastAsia"/>
          <w:sz w:val="32"/>
          <w:szCs w:val="32"/>
        </w:rPr>
        <w:t>考核</w:t>
      </w:r>
      <w:r>
        <w:rPr>
          <w:rFonts w:ascii="仿宋_GB2312" w:eastAsia="仿宋_GB2312" w:hAnsi="仿宋"/>
          <w:sz w:val="32"/>
          <w:szCs w:val="32"/>
        </w:rPr>
        <w:t>、体检、考察、公示并于</w:t>
      </w:r>
      <w:r w:rsidR="006714E5">
        <w:rPr>
          <w:rFonts w:ascii="仿宋_GB2312" w:eastAsia="仿宋_GB2312" w:hAnsi="仿宋" w:hint="eastAsia"/>
          <w:sz w:val="32"/>
          <w:szCs w:val="32"/>
        </w:rPr>
        <w:t>2018</w:t>
      </w:r>
      <w:r>
        <w:rPr>
          <w:rFonts w:ascii="仿宋_GB2312" w:eastAsia="仿宋_GB2312" w:hAnsi="仿宋"/>
          <w:sz w:val="32"/>
          <w:szCs w:val="32"/>
        </w:rPr>
        <w:t>年</w:t>
      </w:r>
      <w:r w:rsidR="005461AF">
        <w:rPr>
          <w:rFonts w:ascii="仿宋_GB2312" w:eastAsia="仿宋_GB2312" w:hAnsi="仿宋" w:hint="eastAsia"/>
          <w:sz w:val="32"/>
          <w:szCs w:val="32"/>
        </w:rPr>
        <w:t>12月31日</w:t>
      </w:r>
      <w:r>
        <w:rPr>
          <w:rFonts w:ascii="仿宋_GB2312" w:eastAsia="仿宋_GB2312" w:hAnsi="仿宋"/>
          <w:sz w:val="32"/>
          <w:szCs w:val="32"/>
        </w:rPr>
        <w:t>之前取得毕业证书、学位证书的，可按规定聘用，否则不予聘用。</w:t>
      </w:r>
    </w:p>
    <w:p w14:paraId="3E0808C4" w14:textId="77777777" w:rsidR="002E57B1" w:rsidRDefault="002E57B1" w:rsidP="002E57B1">
      <w:pPr>
        <w:ind w:firstLineChars="221" w:firstLine="707"/>
        <w:rPr>
          <w:rFonts w:ascii="黑体" w:eastAsia="黑体" w:hAnsi="仿宋" w:hint="eastAsia"/>
          <w:sz w:val="32"/>
          <w:szCs w:val="32"/>
        </w:rPr>
      </w:pPr>
      <w:r>
        <w:rPr>
          <w:rFonts w:ascii="黑体" w:eastAsia="黑体" w:hAnsi="仿宋" w:hint="eastAsia"/>
          <w:sz w:val="32"/>
          <w:szCs w:val="32"/>
        </w:rPr>
        <w:t>三、招聘方式</w:t>
      </w:r>
    </w:p>
    <w:p w14:paraId="55452A55"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招聘采取考核方式</w:t>
      </w:r>
      <w:r>
        <w:rPr>
          <w:rFonts w:ascii="仿宋_GB2312" w:eastAsia="仿宋_GB2312" w:hAnsi="仿宋" w:hint="eastAsia"/>
          <w:sz w:val="32"/>
          <w:szCs w:val="32"/>
        </w:rPr>
        <w:t>。</w:t>
      </w:r>
    </w:p>
    <w:p w14:paraId="5975E4A1" w14:textId="77777777" w:rsidR="002E57B1" w:rsidRDefault="002E57B1" w:rsidP="002E57B1">
      <w:pPr>
        <w:ind w:firstLineChars="221" w:firstLine="707"/>
        <w:rPr>
          <w:rFonts w:ascii="黑体" w:eastAsia="黑体" w:hAnsi="仿宋" w:hint="eastAsia"/>
          <w:sz w:val="32"/>
          <w:szCs w:val="32"/>
        </w:rPr>
      </w:pPr>
      <w:r>
        <w:rPr>
          <w:rFonts w:ascii="黑体" w:eastAsia="黑体" w:hAnsi="仿宋" w:hint="eastAsia"/>
          <w:sz w:val="32"/>
          <w:szCs w:val="32"/>
        </w:rPr>
        <w:t>四、招聘工作步骤</w:t>
      </w:r>
    </w:p>
    <w:p w14:paraId="1AD0E7F5" w14:textId="77777777" w:rsidR="002E57B1" w:rsidRDefault="002E57B1" w:rsidP="002E57B1">
      <w:pPr>
        <w:ind w:firstLineChars="221" w:firstLine="710"/>
        <w:rPr>
          <w:rFonts w:ascii="仿宋_GB2312" w:eastAsia="仿宋_GB2312" w:hAnsi="仿宋" w:hint="eastAsia"/>
          <w:b/>
          <w:sz w:val="32"/>
          <w:szCs w:val="32"/>
        </w:rPr>
      </w:pPr>
      <w:r>
        <w:rPr>
          <w:rFonts w:ascii="仿宋_GB2312" w:eastAsia="仿宋_GB2312" w:hAnsi="仿宋"/>
          <w:b/>
          <w:sz w:val="32"/>
          <w:szCs w:val="32"/>
        </w:rPr>
        <w:t>（一）发布招聘信息</w:t>
      </w:r>
    </w:p>
    <w:p w14:paraId="5B5F51F5"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招聘人员岗位信息在辽宁人事考试</w:t>
      </w:r>
      <w:r>
        <w:rPr>
          <w:rFonts w:ascii="仿宋_GB2312" w:eastAsia="仿宋_GB2312" w:hAnsi="仿宋" w:hint="eastAsia"/>
          <w:sz w:val="32"/>
          <w:szCs w:val="32"/>
        </w:rPr>
        <w:t>网</w:t>
      </w:r>
      <w:r>
        <w:rPr>
          <w:rFonts w:ascii="仿宋_GB2312" w:eastAsia="仿宋_GB2312" w:hAnsi="仿宋"/>
          <w:sz w:val="32"/>
          <w:szCs w:val="32"/>
        </w:rPr>
        <w:t>（</w:t>
      </w:r>
      <w:hyperlink r:id="rId6" w:history="1">
        <w:r>
          <w:rPr>
            <w:rFonts w:ascii="仿宋_GB2312" w:eastAsia="仿宋_GB2312" w:hAnsi="仿宋"/>
            <w:sz w:val="32"/>
            <w:szCs w:val="32"/>
          </w:rPr>
          <w:t>www.lnrsks.com</w:t>
        </w:r>
      </w:hyperlink>
      <w:r>
        <w:rPr>
          <w:rFonts w:ascii="仿宋_GB2312" w:eastAsia="仿宋_GB2312" w:hAnsi="仿宋"/>
          <w:sz w:val="32"/>
          <w:szCs w:val="32"/>
        </w:rPr>
        <w:t>）</w:t>
      </w:r>
      <w:r>
        <w:rPr>
          <w:rFonts w:ascii="仿宋_GB2312" w:eastAsia="仿宋_GB2312" w:hAnsi="仿宋" w:hint="eastAsia"/>
          <w:sz w:val="32"/>
          <w:szCs w:val="32"/>
        </w:rPr>
        <w:t>和我</w:t>
      </w:r>
      <w:r w:rsidR="00F77790">
        <w:rPr>
          <w:rFonts w:ascii="仿宋_GB2312" w:eastAsia="仿宋_GB2312" w:hAnsi="仿宋" w:hint="eastAsia"/>
          <w:sz w:val="32"/>
          <w:szCs w:val="32"/>
        </w:rPr>
        <w:t>院</w:t>
      </w:r>
      <w:r>
        <w:rPr>
          <w:rFonts w:ascii="仿宋_GB2312" w:eastAsia="仿宋_GB2312" w:hAnsi="仿宋" w:hint="eastAsia"/>
          <w:sz w:val="32"/>
          <w:szCs w:val="32"/>
        </w:rPr>
        <w:t>官方网站（www.</w:t>
      </w:r>
      <w:r w:rsidR="00533522">
        <w:rPr>
          <w:rFonts w:ascii="仿宋_GB2312" w:eastAsia="仿宋_GB2312" w:hAnsi="仿宋" w:hint="eastAsia"/>
          <w:sz w:val="32"/>
          <w:szCs w:val="32"/>
        </w:rPr>
        <w:t>lumei.edu</w:t>
      </w:r>
      <w:r>
        <w:rPr>
          <w:rFonts w:ascii="仿宋_GB2312" w:eastAsia="仿宋_GB2312" w:hAnsi="仿宋" w:hint="eastAsia"/>
          <w:sz w:val="32"/>
          <w:szCs w:val="32"/>
        </w:rPr>
        <w:t>.com）</w:t>
      </w:r>
      <w:r>
        <w:rPr>
          <w:rFonts w:ascii="仿宋_GB2312" w:eastAsia="仿宋_GB2312" w:hAnsi="仿宋"/>
          <w:sz w:val="32"/>
          <w:szCs w:val="32"/>
        </w:rPr>
        <w:t>上统一发布。</w:t>
      </w:r>
    </w:p>
    <w:p w14:paraId="72D8076E" w14:textId="77777777" w:rsidR="002E57B1" w:rsidRDefault="002E57B1" w:rsidP="002E57B1">
      <w:pPr>
        <w:ind w:firstLineChars="221" w:firstLine="710"/>
        <w:rPr>
          <w:rFonts w:ascii="仿宋_GB2312" w:eastAsia="仿宋_GB2312" w:hAnsi="仿宋" w:hint="eastAsia"/>
          <w:b/>
          <w:sz w:val="32"/>
          <w:szCs w:val="32"/>
        </w:rPr>
      </w:pPr>
      <w:r>
        <w:rPr>
          <w:rFonts w:ascii="仿宋_GB2312" w:eastAsia="仿宋_GB2312" w:hAnsi="仿宋"/>
          <w:b/>
          <w:sz w:val="32"/>
          <w:szCs w:val="32"/>
        </w:rPr>
        <w:t>（二）报名</w:t>
      </w:r>
    </w:p>
    <w:p w14:paraId="64A20896"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lastRenderedPageBreak/>
        <w:t>报名时间：</w:t>
      </w:r>
      <w:r w:rsidR="00D33C47">
        <w:rPr>
          <w:rFonts w:ascii="仿宋_GB2312" w:eastAsia="仿宋_GB2312" w:hAnsi="仿宋" w:hint="eastAsia"/>
          <w:sz w:val="32"/>
          <w:szCs w:val="32"/>
        </w:rPr>
        <w:t>自公告发布之日起七日内</w:t>
      </w:r>
      <w:r>
        <w:rPr>
          <w:rFonts w:ascii="仿宋_GB2312" w:eastAsia="仿宋_GB2312" w:hAnsi="仿宋"/>
          <w:sz w:val="32"/>
          <w:szCs w:val="32"/>
        </w:rPr>
        <w:t>。</w:t>
      </w:r>
    </w:p>
    <w:p w14:paraId="373045A0"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报名方式：</w:t>
      </w:r>
      <w:r w:rsidR="00D33C47">
        <w:rPr>
          <w:rFonts w:ascii="仿宋_GB2312" w:eastAsia="仿宋_GB2312" w:hAnsi="仿宋" w:hint="eastAsia"/>
          <w:sz w:val="32"/>
          <w:szCs w:val="32"/>
        </w:rPr>
        <w:t>到基层用人单位</w:t>
      </w:r>
      <w:r>
        <w:rPr>
          <w:rFonts w:ascii="仿宋_GB2312" w:eastAsia="仿宋_GB2312" w:hAnsi="仿宋"/>
          <w:sz w:val="32"/>
          <w:szCs w:val="32"/>
        </w:rPr>
        <w:t>报名。</w:t>
      </w:r>
    </w:p>
    <w:p w14:paraId="51EBCA83"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报名实行诚信承诺制度，报名者填报的信息应真实有效，如发现材料虚假者随时取消其应聘资格。</w:t>
      </w:r>
    </w:p>
    <w:p w14:paraId="5DC4F70E" w14:textId="77777777" w:rsidR="002E57B1" w:rsidRDefault="002E57B1" w:rsidP="002E57B1">
      <w:pPr>
        <w:rPr>
          <w:rFonts w:ascii="仿宋_GB2312" w:eastAsia="仿宋_GB2312" w:hAnsi="仿宋" w:hint="eastAsia"/>
          <w:b/>
          <w:sz w:val="32"/>
          <w:szCs w:val="32"/>
        </w:rPr>
      </w:pPr>
      <w:r>
        <w:rPr>
          <w:rFonts w:ascii="仿宋_GB2312" w:eastAsia="仿宋_GB2312" w:hAnsi="仿宋" w:hint="eastAsia"/>
          <w:sz w:val="32"/>
          <w:szCs w:val="32"/>
        </w:rPr>
        <w:t xml:space="preserve">   </w:t>
      </w:r>
      <w:r>
        <w:rPr>
          <w:rFonts w:ascii="仿宋_GB2312" w:eastAsia="仿宋_GB2312" w:hAnsi="仿宋"/>
          <w:b/>
          <w:sz w:val="32"/>
          <w:szCs w:val="32"/>
        </w:rPr>
        <w:t>（三）资格审查</w:t>
      </w:r>
    </w:p>
    <w:p w14:paraId="6846AA67"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我单位</w:t>
      </w:r>
      <w:r>
        <w:rPr>
          <w:rFonts w:ascii="仿宋_GB2312" w:eastAsia="仿宋_GB2312" w:hAnsi="仿宋"/>
          <w:sz w:val="32"/>
          <w:szCs w:val="32"/>
        </w:rPr>
        <w:t>将严格按照公告及岗位资格条件，对考生报名资格进行审查确认</w:t>
      </w:r>
      <w:r>
        <w:rPr>
          <w:rFonts w:ascii="仿宋_GB2312" w:eastAsia="仿宋_GB2312" w:hAnsi="仿宋" w:hint="eastAsia"/>
          <w:sz w:val="32"/>
          <w:szCs w:val="32"/>
        </w:rPr>
        <w:t>。</w:t>
      </w:r>
      <w:r>
        <w:rPr>
          <w:rFonts w:ascii="仿宋_GB2312" w:eastAsia="仿宋_GB2312" w:hAnsi="仿宋"/>
          <w:sz w:val="32"/>
          <w:szCs w:val="32"/>
        </w:rPr>
        <w:t>主要审查报名者提供的身份证、学历学位证书、专业技术职务资格证书以及招聘信息中所涉及的资历和其他条件要求的证明材料。资格审查贯穿招聘全过程，</w:t>
      </w:r>
      <w:r>
        <w:rPr>
          <w:rFonts w:ascii="仿宋_GB2312" w:eastAsia="仿宋_GB2312" w:hAnsi="仿宋" w:hint="eastAsia"/>
          <w:sz w:val="32"/>
          <w:szCs w:val="32"/>
        </w:rPr>
        <w:t>一经发现考生不符合报考岗位要求或弄虚作假的</w:t>
      </w:r>
      <w:r>
        <w:rPr>
          <w:rFonts w:ascii="仿宋_GB2312" w:eastAsia="仿宋_GB2312" w:hAnsi="仿宋"/>
          <w:sz w:val="32"/>
          <w:szCs w:val="32"/>
        </w:rPr>
        <w:t>，随时取消</w:t>
      </w:r>
      <w:r>
        <w:rPr>
          <w:rFonts w:ascii="仿宋_GB2312" w:eastAsia="仿宋_GB2312" w:hAnsi="仿宋" w:hint="eastAsia"/>
          <w:sz w:val="32"/>
          <w:szCs w:val="32"/>
        </w:rPr>
        <w:t>考生</w:t>
      </w:r>
      <w:r>
        <w:rPr>
          <w:rFonts w:ascii="仿宋_GB2312" w:eastAsia="仿宋_GB2312" w:hAnsi="仿宋"/>
          <w:sz w:val="32"/>
          <w:szCs w:val="32"/>
        </w:rPr>
        <w:t>应聘资格。</w:t>
      </w:r>
    </w:p>
    <w:p w14:paraId="7A0414D8" w14:textId="77777777" w:rsidR="002E57B1" w:rsidRDefault="002E57B1" w:rsidP="002E57B1">
      <w:pPr>
        <w:ind w:firstLineChars="196" w:firstLine="630"/>
        <w:rPr>
          <w:rFonts w:ascii="仿宋_GB2312" w:eastAsia="仿宋_GB2312" w:hAnsi="仿宋" w:hint="eastAsia"/>
          <w:b/>
          <w:sz w:val="32"/>
          <w:szCs w:val="32"/>
        </w:rPr>
      </w:pPr>
      <w:r>
        <w:rPr>
          <w:rFonts w:ascii="仿宋_GB2312" w:eastAsia="仿宋_GB2312" w:hAnsi="仿宋" w:hint="eastAsia"/>
          <w:b/>
          <w:sz w:val="32"/>
          <w:szCs w:val="32"/>
        </w:rPr>
        <w:t>（四）考核</w:t>
      </w:r>
    </w:p>
    <w:p w14:paraId="09A0A419" w14:textId="77777777" w:rsidR="00962C92" w:rsidRPr="00AF4621" w:rsidRDefault="00962C92" w:rsidP="00962C92">
      <w:pPr>
        <w:snapToGrid w:val="0"/>
        <w:spacing w:line="560" w:lineRule="exact"/>
        <w:ind w:rightChars="12" w:right="25" w:firstLineChars="200" w:firstLine="640"/>
        <w:rPr>
          <w:rFonts w:ascii="仿宋_GB2312" w:eastAsia="仿宋_GB2312" w:hAnsi="仿宋" w:hint="eastAsia"/>
          <w:color w:val="000000"/>
          <w:sz w:val="32"/>
          <w:szCs w:val="32"/>
        </w:rPr>
      </w:pPr>
      <w:r w:rsidRPr="00AF4621">
        <w:rPr>
          <w:rFonts w:ascii="仿宋_GB2312" w:eastAsia="仿宋_GB2312" w:hAnsi="仿宋" w:hint="eastAsia"/>
          <w:color w:val="000000"/>
          <w:sz w:val="32"/>
          <w:szCs w:val="32"/>
        </w:rPr>
        <w:t>由学院会同基层用人单位对通过资格审查人员的思想政治表现、道德品质、业务能力、工作实绩等情况进行考核。在考核时需要提供能证明教学科研等专业能力的</w:t>
      </w:r>
      <w:r w:rsidRPr="00AF4621">
        <w:rPr>
          <w:rFonts w:ascii="仿宋_GB2312" w:eastAsia="仿宋_GB2312" w:hAnsi="仿宋" w:cs="宋体" w:hint="eastAsia"/>
          <w:kern w:val="0"/>
          <w:sz w:val="32"/>
          <w:szCs w:val="32"/>
        </w:rPr>
        <w:t>论文2—5篇，造型基础与专业基础习作2—4件，创作作品2—4件，获奖证书、奖励、推荐信等，基层单位可根据实际情况确定，</w:t>
      </w:r>
      <w:r w:rsidRPr="00AF4621">
        <w:rPr>
          <w:rFonts w:ascii="仿宋_GB2312" w:eastAsia="仿宋_GB2312" w:hAnsi="仿宋" w:hint="eastAsia"/>
          <w:color w:val="000000"/>
          <w:sz w:val="32"/>
          <w:szCs w:val="32"/>
        </w:rPr>
        <w:t>考核采取试讲、测评等方式。</w:t>
      </w:r>
    </w:p>
    <w:p w14:paraId="72C40FD9" w14:textId="77777777" w:rsidR="002E57B1" w:rsidRDefault="00962C92" w:rsidP="00962C92">
      <w:pPr>
        <w:ind w:firstLineChars="221" w:firstLine="707"/>
        <w:rPr>
          <w:rFonts w:ascii="仿宋_GB2312" w:eastAsia="仿宋_GB2312" w:hAnsi="仿宋" w:hint="eastAsia"/>
          <w:sz w:val="32"/>
          <w:szCs w:val="32"/>
        </w:rPr>
      </w:pPr>
      <w:r>
        <w:rPr>
          <w:rFonts w:ascii="仿宋_GB2312" w:eastAsia="仿宋_GB2312" w:hAnsi="仿宋" w:hint="eastAsia"/>
          <w:color w:val="000000"/>
          <w:sz w:val="32"/>
          <w:szCs w:val="32"/>
        </w:rPr>
        <w:t>学院</w:t>
      </w:r>
      <w:r w:rsidRPr="00AF4621">
        <w:rPr>
          <w:rFonts w:ascii="仿宋_GB2312" w:eastAsia="仿宋_GB2312" w:hAnsi="仿宋" w:hint="eastAsia"/>
          <w:color w:val="000000"/>
          <w:sz w:val="32"/>
          <w:szCs w:val="32"/>
        </w:rPr>
        <w:t>考核小组由学术委员会成员及各相关部门负责人等组成。考核成绩在80分以上为合格，未达到合格标准的不能参加体检。具体参加考核人员名单请查询鲁迅美术学院网站（不再另行通知）。依据考核结果，按拟聘岗位数1：1的比例确定参加体检人选。</w:t>
      </w:r>
    </w:p>
    <w:p w14:paraId="66A0DD95" w14:textId="77777777" w:rsidR="002E57B1" w:rsidRDefault="002E57B1" w:rsidP="002E57B1">
      <w:pPr>
        <w:ind w:firstLineChars="196" w:firstLine="630"/>
        <w:rPr>
          <w:rFonts w:ascii="仿宋_GB2312" w:eastAsia="仿宋_GB2312" w:hAnsi="仿宋" w:hint="eastAsia"/>
          <w:b/>
          <w:sz w:val="32"/>
          <w:szCs w:val="32"/>
        </w:rPr>
      </w:pPr>
      <w:r>
        <w:rPr>
          <w:rFonts w:ascii="仿宋_GB2312" w:eastAsia="仿宋_GB2312" w:hAnsi="仿宋" w:hint="eastAsia"/>
          <w:b/>
          <w:sz w:val="32"/>
          <w:szCs w:val="32"/>
        </w:rPr>
        <w:lastRenderedPageBreak/>
        <w:t>（五）体检</w:t>
      </w:r>
    </w:p>
    <w:p w14:paraId="446190BE"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根据应聘人员的总成绩从高到低的顺序，按招聘计划1：1的比例确定参加体检人员。体检人员名单在</w:t>
      </w:r>
      <w:r>
        <w:rPr>
          <w:rFonts w:ascii="仿宋_GB2312" w:eastAsia="仿宋_GB2312" w:hAnsi="仿宋" w:hint="eastAsia"/>
          <w:sz w:val="32"/>
          <w:szCs w:val="32"/>
        </w:rPr>
        <w:t>我单位</w:t>
      </w:r>
      <w:r>
        <w:rPr>
          <w:rFonts w:ascii="仿宋_GB2312" w:eastAsia="仿宋_GB2312" w:hAnsi="仿宋"/>
          <w:sz w:val="32"/>
          <w:szCs w:val="32"/>
        </w:rPr>
        <w:t>网站</w:t>
      </w:r>
      <w:r>
        <w:rPr>
          <w:rFonts w:ascii="仿宋_GB2312" w:eastAsia="仿宋_GB2312" w:hAnsi="仿宋" w:hint="eastAsia"/>
          <w:sz w:val="32"/>
          <w:szCs w:val="32"/>
        </w:rPr>
        <w:t>（</w:t>
      </w:r>
      <w:r w:rsidR="00533522">
        <w:rPr>
          <w:rFonts w:ascii="仿宋_GB2312" w:eastAsia="仿宋_GB2312" w:hAnsi="仿宋" w:hint="eastAsia"/>
          <w:sz w:val="32"/>
          <w:szCs w:val="32"/>
        </w:rPr>
        <w:t>www.lumei.edu.com</w:t>
      </w:r>
      <w:r>
        <w:rPr>
          <w:rFonts w:ascii="仿宋_GB2312" w:eastAsia="仿宋_GB2312" w:hAnsi="仿宋" w:hint="eastAsia"/>
          <w:sz w:val="32"/>
          <w:szCs w:val="32"/>
        </w:rPr>
        <w:t>）</w:t>
      </w:r>
      <w:r>
        <w:rPr>
          <w:rFonts w:ascii="仿宋_GB2312" w:eastAsia="仿宋_GB2312" w:hAnsi="仿宋"/>
          <w:sz w:val="32"/>
          <w:szCs w:val="32"/>
        </w:rPr>
        <w:t>公布。</w:t>
      </w:r>
    </w:p>
    <w:p w14:paraId="6DFAAD46" w14:textId="77777777" w:rsidR="002E57B1" w:rsidRDefault="002E57B1" w:rsidP="002E57B1">
      <w:pPr>
        <w:spacing w:line="660" w:lineRule="exact"/>
        <w:ind w:firstLineChars="221" w:firstLine="707"/>
        <w:rPr>
          <w:rFonts w:ascii="仿宋_GB2312" w:eastAsia="仿宋_GB2312" w:hAnsi="仿宋" w:hint="eastAsia"/>
          <w:sz w:val="32"/>
          <w:szCs w:val="32"/>
        </w:rPr>
      </w:pPr>
      <w:r>
        <w:rPr>
          <w:rFonts w:ascii="仿宋_GB2312" w:eastAsia="仿宋_GB2312" w:hAnsi="仿宋" w:hint="eastAsia"/>
          <w:sz w:val="32"/>
          <w:szCs w:val="32"/>
        </w:rPr>
        <w:t xml:space="preserve">体检工作参照《关于修订&lt;公务员录用体检通用标准（试行）&gt;及&lt;公务员录用体检操作手册（试行）&gt;的通知》（人社部发〔2016〕140号）、《关于切实做好维护乙肝表面抗原携带者入学和就业权利工作有关问题的通知》（人社厅发〔2010〕22号）和《关于进一步做好公务员考试录用体检工作的通知》（人社部发〔2012〕65号）等规定组织实施。对身体有特殊要求的招聘岗位，参照《关于印发公务员录用体检特殊标准（试行）的通知》（人社部发〔2010〕82号）执行。       </w:t>
      </w:r>
    </w:p>
    <w:p w14:paraId="44D657FB" w14:textId="77777777" w:rsidR="002E57B1" w:rsidRDefault="002E57B1" w:rsidP="002E57B1">
      <w:pPr>
        <w:spacing w:line="660" w:lineRule="exact"/>
        <w:ind w:firstLineChars="221" w:firstLine="707"/>
        <w:rPr>
          <w:rFonts w:ascii="仿宋_GB2312" w:eastAsia="仿宋_GB2312" w:hAnsi="仿宋" w:hint="eastAsia"/>
          <w:sz w:val="32"/>
          <w:szCs w:val="32"/>
        </w:rPr>
      </w:pPr>
      <w:r>
        <w:rPr>
          <w:rFonts w:ascii="仿宋_GB2312" w:eastAsia="仿宋_GB2312" w:hAnsi="仿宋"/>
          <w:sz w:val="32"/>
          <w:szCs w:val="32"/>
        </w:rPr>
        <w:t>体检</w:t>
      </w:r>
      <w:r>
        <w:rPr>
          <w:rFonts w:ascii="仿宋_GB2312" w:eastAsia="仿宋_GB2312" w:hAnsi="仿宋" w:hint="eastAsia"/>
          <w:sz w:val="32"/>
          <w:szCs w:val="32"/>
        </w:rPr>
        <w:t>由我</w:t>
      </w:r>
      <w:r w:rsidR="00F77790">
        <w:rPr>
          <w:rFonts w:ascii="仿宋_GB2312" w:eastAsia="仿宋_GB2312" w:hAnsi="仿宋" w:hint="eastAsia"/>
          <w:sz w:val="32"/>
          <w:szCs w:val="32"/>
        </w:rPr>
        <w:t>院</w:t>
      </w:r>
      <w:r>
        <w:rPr>
          <w:rFonts w:ascii="仿宋_GB2312" w:eastAsia="仿宋_GB2312" w:hAnsi="仿宋" w:hint="eastAsia"/>
          <w:sz w:val="32"/>
          <w:szCs w:val="32"/>
        </w:rPr>
        <w:t>统一组织</w:t>
      </w:r>
      <w:r>
        <w:rPr>
          <w:rFonts w:ascii="仿宋_GB2312" w:eastAsia="仿宋_GB2312" w:hAnsi="仿宋"/>
          <w:sz w:val="32"/>
          <w:szCs w:val="32"/>
        </w:rPr>
        <w:t>在具有公务员考录和事业单位公开招聘体检经验的三级甲等医院进行。应聘者对体检结论有疑问要求复检的，可在接到体检结论的7日内，以书面形式向</w:t>
      </w:r>
      <w:r>
        <w:rPr>
          <w:rFonts w:ascii="仿宋_GB2312" w:eastAsia="仿宋_GB2312" w:hAnsi="仿宋" w:hint="eastAsia"/>
          <w:sz w:val="32"/>
          <w:szCs w:val="32"/>
        </w:rPr>
        <w:t>我单位</w:t>
      </w:r>
      <w:r>
        <w:rPr>
          <w:rFonts w:ascii="仿宋_GB2312" w:eastAsia="仿宋_GB2312" w:hAnsi="仿宋"/>
          <w:sz w:val="32"/>
          <w:szCs w:val="32"/>
        </w:rPr>
        <w:t>提出</w:t>
      </w:r>
      <w:r>
        <w:rPr>
          <w:rFonts w:ascii="仿宋_GB2312" w:eastAsia="仿宋_GB2312" w:hAnsi="仿宋" w:hint="eastAsia"/>
          <w:sz w:val="32"/>
          <w:szCs w:val="32"/>
        </w:rPr>
        <w:t>。另有规定的，从其规定</w:t>
      </w:r>
      <w:r>
        <w:rPr>
          <w:rFonts w:ascii="仿宋_GB2312" w:eastAsia="仿宋_GB2312" w:hAnsi="仿宋"/>
          <w:sz w:val="32"/>
          <w:szCs w:val="32"/>
        </w:rPr>
        <w:t>。复检将在应聘者提出申请的7个工作日内安排。复检内容为对体检结论有影响的项目，复检只能进行一次，体检结果以复检结论为准。体检合格者确定为拟考察人员。</w:t>
      </w:r>
    </w:p>
    <w:p w14:paraId="6DFA1445" w14:textId="77777777" w:rsidR="002E57B1" w:rsidRDefault="002E57B1" w:rsidP="002E57B1">
      <w:pPr>
        <w:spacing w:line="660" w:lineRule="exact"/>
        <w:ind w:firstLineChars="221" w:firstLine="710"/>
        <w:rPr>
          <w:rFonts w:ascii="仿宋_GB2312" w:eastAsia="仿宋_GB2312" w:hAnsi="仿宋" w:hint="eastAsia"/>
          <w:b/>
          <w:sz w:val="32"/>
          <w:szCs w:val="32"/>
        </w:rPr>
      </w:pPr>
      <w:r>
        <w:rPr>
          <w:rFonts w:ascii="仿宋_GB2312" w:eastAsia="仿宋_GB2312" w:hAnsi="仿宋"/>
          <w:b/>
          <w:sz w:val="32"/>
          <w:szCs w:val="32"/>
        </w:rPr>
        <w:t>（六）考察</w:t>
      </w:r>
    </w:p>
    <w:p w14:paraId="2DE87DF9" w14:textId="77777777" w:rsidR="002E57B1" w:rsidRPr="004C4714" w:rsidRDefault="002E57B1" w:rsidP="002E57B1">
      <w:pPr>
        <w:spacing w:line="660" w:lineRule="exact"/>
        <w:ind w:firstLineChars="221" w:firstLine="698"/>
        <w:rPr>
          <w:rFonts w:ascii="仿宋_GB2312" w:eastAsia="仿宋_GB2312" w:hAnsi="仿宋" w:hint="eastAsia"/>
          <w:spacing w:val="-2"/>
          <w:sz w:val="32"/>
          <w:szCs w:val="32"/>
        </w:rPr>
      </w:pPr>
      <w:r w:rsidRPr="004C4714">
        <w:rPr>
          <w:rFonts w:ascii="仿宋_GB2312" w:eastAsia="仿宋_GB2312" w:hAnsi="仿宋"/>
          <w:spacing w:val="-2"/>
          <w:sz w:val="32"/>
          <w:szCs w:val="32"/>
        </w:rPr>
        <w:t>由</w:t>
      </w:r>
      <w:r w:rsidRPr="004C4714">
        <w:rPr>
          <w:rFonts w:ascii="仿宋_GB2312" w:eastAsia="仿宋_GB2312" w:hAnsi="仿宋" w:hint="eastAsia"/>
          <w:spacing w:val="-2"/>
          <w:sz w:val="32"/>
          <w:szCs w:val="32"/>
        </w:rPr>
        <w:t>主管部门</w:t>
      </w:r>
      <w:r w:rsidRPr="004C4714">
        <w:rPr>
          <w:rFonts w:ascii="仿宋_GB2312" w:eastAsia="仿宋_GB2312" w:hAnsi="仿宋"/>
          <w:spacing w:val="-2"/>
          <w:sz w:val="32"/>
          <w:szCs w:val="32"/>
        </w:rPr>
        <w:t>会同</w:t>
      </w:r>
      <w:r w:rsidRPr="004C4714">
        <w:rPr>
          <w:rFonts w:ascii="仿宋_GB2312" w:eastAsia="仿宋_GB2312" w:hAnsi="仿宋" w:hint="eastAsia"/>
          <w:spacing w:val="-2"/>
          <w:sz w:val="32"/>
          <w:szCs w:val="32"/>
        </w:rPr>
        <w:t>我</w:t>
      </w:r>
      <w:r w:rsidR="00F77790">
        <w:rPr>
          <w:rFonts w:ascii="仿宋_GB2312" w:eastAsia="仿宋_GB2312" w:hAnsi="仿宋" w:hint="eastAsia"/>
          <w:spacing w:val="-2"/>
          <w:sz w:val="32"/>
          <w:szCs w:val="32"/>
        </w:rPr>
        <w:t>院</w:t>
      </w:r>
      <w:r w:rsidRPr="004C4714">
        <w:rPr>
          <w:rFonts w:ascii="仿宋_GB2312" w:eastAsia="仿宋_GB2312" w:hAnsi="仿宋"/>
          <w:spacing w:val="-2"/>
          <w:sz w:val="32"/>
          <w:szCs w:val="32"/>
        </w:rPr>
        <w:t>对拟考察人员的思想政治表现、道</w:t>
      </w:r>
      <w:r w:rsidRPr="004C4714">
        <w:rPr>
          <w:rFonts w:ascii="仿宋_GB2312" w:eastAsia="仿宋_GB2312" w:hAnsi="仿宋"/>
          <w:spacing w:val="-2"/>
          <w:sz w:val="32"/>
          <w:szCs w:val="32"/>
        </w:rPr>
        <w:lastRenderedPageBreak/>
        <w:t>德品质、业务能力、工作实绩等情况进行实地调查了解，并对被考察人员资格条件进行复查。考察中发现不符合聘用条件的，取消其聘用资格，并将结论及依据明确告知被考察人员。考察合格者，确定为拟聘用人员。</w:t>
      </w:r>
    </w:p>
    <w:p w14:paraId="4B358A4E" w14:textId="77777777" w:rsidR="002E57B1" w:rsidRDefault="002E57B1" w:rsidP="002E57B1">
      <w:pPr>
        <w:spacing w:line="660" w:lineRule="exact"/>
        <w:ind w:firstLineChars="221" w:firstLine="710"/>
        <w:rPr>
          <w:rFonts w:ascii="仿宋_GB2312" w:eastAsia="仿宋_GB2312" w:hAnsi="仿宋" w:hint="eastAsia"/>
          <w:b/>
          <w:sz w:val="32"/>
          <w:szCs w:val="32"/>
        </w:rPr>
      </w:pPr>
      <w:r>
        <w:rPr>
          <w:rFonts w:ascii="仿宋_GB2312" w:eastAsia="仿宋_GB2312" w:hAnsi="仿宋"/>
          <w:b/>
          <w:sz w:val="32"/>
          <w:szCs w:val="32"/>
        </w:rPr>
        <w:t>（七）公示与聘用</w:t>
      </w:r>
    </w:p>
    <w:p w14:paraId="6007ABCC" w14:textId="77777777" w:rsidR="002E57B1" w:rsidRDefault="002E57B1" w:rsidP="002E57B1">
      <w:pPr>
        <w:spacing w:line="660" w:lineRule="exact"/>
        <w:ind w:firstLineChars="221" w:firstLine="707"/>
        <w:rPr>
          <w:rFonts w:ascii="仿宋_GB2312" w:eastAsia="仿宋_GB2312" w:hAnsi="仿宋" w:hint="eastAsia"/>
          <w:sz w:val="32"/>
          <w:szCs w:val="32"/>
        </w:rPr>
      </w:pPr>
      <w:r>
        <w:rPr>
          <w:rFonts w:ascii="仿宋_GB2312" w:eastAsia="仿宋_GB2312" w:hAnsi="仿宋"/>
          <w:sz w:val="32"/>
          <w:szCs w:val="32"/>
        </w:rPr>
        <w:t>拟聘人员信息统一在辽宁人事考试</w:t>
      </w:r>
      <w:r>
        <w:rPr>
          <w:rFonts w:ascii="仿宋_GB2312" w:eastAsia="仿宋_GB2312" w:hAnsi="仿宋" w:hint="eastAsia"/>
          <w:sz w:val="32"/>
          <w:szCs w:val="32"/>
        </w:rPr>
        <w:t>网</w:t>
      </w:r>
      <w:r>
        <w:rPr>
          <w:rFonts w:ascii="仿宋_GB2312" w:eastAsia="仿宋_GB2312" w:hAnsi="仿宋"/>
          <w:sz w:val="32"/>
          <w:szCs w:val="32"/>
        </w:rPr>
        <w:t>（</w:t>
      </w:r>
      <w:hyperlink r:id="rId7" w:history="1">
        <w:r>
          <w:rPr>
            <w:rFonts w:ascii="仿宋_GB2312" w:eastAsia="仿宋_GB2312" w:hAnsi="仿宋"/>
            <w:sz w:val="32"/>
            <w:szCs w:val="32"/>
          </w:rPr>
          <w:t>www.lnrsks.com</w:t>
        </w:r>
      </w:hyperlink>
      <w:r>
        <w:rPr>
          <w:rFonts w:ascii="仿宋_GB2312" w:eastAsia="仿宋_GB2312" w:hAnsi="仿宋"/>
          <w:sz w:val="32"/>
          <w:szCs w:val="32"/>
        </w:rPr>
        <w:t>）</w:t>
      </w:r>
      <w:r>
        <w:rPr>
          <w:rFonts w:ascii="仿宋_GB2312" w:eastAsia="仿宋_GB2312" w:hAnsi="仿宋" w:hint="eastAsia"/>
          <w:sz w:val="32"/>
          <w:szCs w:val="32"/>
        </w:rPr>
        <w:t>和我单位官方网站（</w:t>
      </w:r>
      <w:r w:rsidR="00533522">
        <w:rPr>
          <w:rFonts w:ascii="仿宋_GB2312" w:eastAsia="仿宋_GB2312" w:hAnsi="仿宋" w:hint="eastAsia"/>
          <w:sz w:val="32"/>
          <w:szCs w:val="32"/>
        </w:rPr>
        <w:t>www.lumei.edu.com</w:t>
      </w:r>
      <w:r>
        <w:rPr>
          <w:rFonts w:ascii="仿宋_GB2312" w:eastAsia="仿宋_GB2312" w:hAnsi="仿宋" w:hint="eastAsia"/>
          <w:sz w:val="32"/>
          <w:szCs w:val="32"/>
        </w:rPr>
        <w:t>）</w:t>
      </w:r>
      <w:r>
        <w:rPr>
          <w:rFonts w:ascii="仿宋_GB2312" w:eastAsia="仿宋_GB2312" w:hAnsi="仿宋"/>
          <w:sz w:val="32"/>
          <w:szCs w:val="32"/>
        </w:rPr>
        <w:t>进行公示，公示期为7个工作日。公示结束后，对公示无疑义人员办理</w:t>
      </w:r>
      <w:r>
        <w:rPr>
          <w:rFonts w:ascii="仿宋_GB2312" w:eastAsia="仿宋_GB2312" w:hAnsi="仿宋" w:hint="eastAsia"/>
          <w:sz w:val="32"/>
          <w:szCs w:val="32"/>
        </w:rPr>
        <w:t>备案</w:t>
      </w:r>
      <w:r>
        <w:rPr>
          <w:rFonts w:ascii="仿宋_GB2312" w:eastAsia="仿宋_GB2312" w:hAnsi="仿宋"/>
          <w:sz w:val="32"/>
          <w:szCs w:val="32"/>
        </w:rPr>
        <w:t>手续。对于公示有疑义的人员</w:t>
      </w:r>
      <w:r>
        <w:rPr>
          <w:rFonts w:ascii="仿宋_GB2312" w:eastAsia="仿宋_GB2312" w:hAnsi="仿宋" w:hint="eastAsia"/>
          <w:sz w:val="32"/>
          <w:szCs w:val="32"/>
        </w:rPr>
        <w:t>，我单位</w:t>
      </w:r>
      <w:r>
        <w:rPr>
          <w:rFonts w:ascii="仿宋_GB2312" w:eastAsia="仿宋_GB2312" w:hAnsi="仿宋"/>
          <w:sz w:val="32"/>
          <w:szCs w:val="32"/>
        </w:rPr>
        <w:t>将调查核实，并提出处理意见。公开招聘的人员按规定实行试用期制度。试用期一般不超过6个月（初次就业签订3年以上聘用合同的，试用期为12个月），国家另有规定的按规定执行。试用期包括在聘用合同期限内。试用期满合格的，予以正式聘用；不合格的，取消聘用。</w:t>
      </w:r>
    </w:p>
    <w:p w14:paraId="2156ACAB" w14:textId="77777777" w:rsidR="002E57B1" w:rsidRPr="00B14ED8" w:rsidRDefault="002E57B1" w:rsidP="002E57B1">
      <w:pPr>
        <w:ind w:firstLineChars="221" w:firstLine="707"/>
        <w:rPr>
          <w:rFonts w:ascii="黑体" w:eastAsia="黑体" w:hAnsi="仿宋" w:hint="eastAsia"/>
          <w:sz w:val="32"/>
          <w:szCs w:val="32"/>
        </w:rPr>
      </w:pPr>
      <w:r w:rsidRPr="00B14ED8">
        <w:rPr>
          <w:rFonts w:ascii="黑体" w:eastAsia="黑体" w:hAnsi="仿宋"/>
          <w:sz w:val="32"/>
          <w:szCs w:val="32"/>
        </w:rPr>
        <w:t>五、纪律与监督</w:t>
      </w:r>
    </w:p>
    <w:p w14:paraId="152AE3C1" w14:textId="77777777" w:rsidR="002E57B1" w:rsidRDefault="002E57B1" w:rsidP="002E57B1">
      <w:pPr>
        <w:ind w:firstLineChars="221" w:firstLine="707"/>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公开招聘工作坚持“公开、平等、竞争、择优”的原则，严肃纪律，秉公办事，严禁弄虚作假，徇私舞弊，全程接受纪检监察部门和社会的监督。报考者有弄虚作假、违纪违规行为的，一经发现，均取消其应聘资格，并将有关情况通报其所在学校或单位。构成犯罪的，依法追究刑事责任。</w:t>
      </w:r>
    </w:p>
    <w:p w14:paraId="29702F78" w14:textId="77777777" w:rsidR="002E57B1" w:rsidRPr="00B14ED8" w:rsidRDefault="002E57B1" w:rsidP="002E57B1">
      <w:pPr>
        <w:ind w:firstLineChars="221" w:firstLine="707"/>
        <w:rPr>
          <w:rFonts w:ascii="黑体" w:eastAsia="黑体" w:hAnsi="仿宋" w:hint="eastAsia"/>
          <w:sz w:val="32"/>
          <w:szCs w:val="32"/>
        </w:rPr>
      </w:pPr>
      <w:r w:rsidRPr="00B14ED8">
        <w:rPr>
          <w:rFonts w:ascii="黑体" w:eastAsia="黑体" w:hAnsi="仿宋"/>
          <w:sz w:val="32"/>
          <w:szCs w:val="32"/>
        </w:rPr>
        <w:t>六、其他</w:t>
      </w:r>
    </w:p>
    <w:p w14:paraId="4FD9C597" w14:textId="77777777" w:rsidR="002E57B1" w:rsidRDefault="00533522"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lastRenderedPageBreak/>
        <w:t>1.</w:t>
      </w:r>
      <w:r w:rsidR="002E57B1">
        <w:rPr>
          <w:rFonts w:ascii="仿宋_GB2312" w:eastAsia="仿宋_GB2312" w:hAnsi="仿宋" w:hint="eastAsia"/>
          <w:sz w:val="32"/>
          <w:szCs w:val="32"/>
        </w:rPr>
        <w:t>考生自报名至拟聘用人员公示期间（资格审查、考核、体检、考察），应确保报名时所填报的通讯工具畅通，以便招聘单位联络，因所留通讯方式不畅所致后果，由考生自负。</w:t>
      </w:r>
    </w:p>
    <w:p w14:paraId="707E1821" w14:textId="77777777" w:rsidR="002E57B1" w:rsidRDefault="00533522"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2</w:t>
      </w:r>
      <w:r w:rsidR="002E57B1">
        <w:rPr>
          <w:rFonts w:ascii="仿宋_GB2312" w:eastAsia="仿宋_GB2312" w:hAnsi="仿宋" w:hint="eastAsia"/>
          <w:sz w:val="32"/>
          <w:szCs w:val="32"/>
        </w:rPr>
        <w:t>．在招聘期间，如不按规定参加资格审查、面试（试讲、答辩、实际操作等）、体检、办理有关手续等，视为自动弃权。</w:t>
      </w:r>
    </w:p>
    <w:p w14:paraId="3070A7DE" w14:textId="77777777" w:rsidR="00533522" w:rsidRDefault="00533522"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3</w:t>
      </w:r>
      <w:r w:rsidR="002E57B1">
        <w:rPr>
          <w:rFonts w:ascii="仿宋_GB2312" w:eastAsia="仿宋_GB2312" w:hAnsi="仿宋" w:hint="eastAsia"/>
          <w:sz w:val="32"/>
          <w:szCs w:val="32"/>
        </w:rPr>
        <w:t>．</w:t>
      </w:r>
      <w:r w:rsidR="002E57B1">
        <w:rPr>
          <w:rFonts w:ascii="仿宋_GB2312" w:eastAsia="仿宋_GB2312" w:hAnsi="仿宋"/>
          <w:sz w:val="32"/>
          <w:szCs w:val="32"/>
        </w:rPr>
        <w:t>在体检和考察环节，因体检不合格、考察不合格、自愿弃权、弄虚作假被取消应聘资格及其他原因出现岗位空缺</w:t>
      </w:r>
      <w:r w:rsidR="002E57B1">
        <w:rPr>
          <w:rFonts w:ascii="仿宋_GB2312" w:eastAsia="仿宋_GB2312" w:hAnsi="仿宋" w:hint="eastAsia"/>
          <w:sz w:val="32"/>
          <w:szCs w:val="32"/>
        </w:rPr>
        <w:t>，</w:t>
      </w:r>
      <w:r>
        <w:rPr>
          <w:rFonts w:ascii="仿宋_GB2312" w:eastAsia="仿宋_GB2312" w:hAnsi="仿宋" w:hint="eastAsia"/>
          <w:sz w:val="32"/>
          <w:szCs w:val="32"/>
        </w:rPr>
        <w:t>我院不再进行</w:t>
      </w:r>
      <w:r w:rsidR="002E57B1">
        <w:rPr>
          <w:rFonts w:ascii="仿宋_GB2312" w:eastAsia="仿宋_GB2312" w:hAnsi="仿宋" w:hint="eastAsia"/>
          <w:sz w:val="32"/>
          <w:szCs w:val="32"/>
        </w:rPr>
        <w:t>递补</w:t>
      </w:r>
    </w:p>
    <w:p w14:paraId="6CE4CF7B" w14:textId="77777777" w:rsidR="002E57B1" w:rsidRDefault="002E57B1" w:rsidP="002E57B1">
      <w:pPr>
        <w:ind w:firstLineChars="221" w:firstLine="707"/>
        <w:rPr>
          <w:rFonts w:ascii="黑体" w:eastAsia="黑体" w:hAnsi="仿宋" w:hint="eastAsia"/>
          <w:sz w:val="32"/>
          <w:szCs w:val="32"/>
        </w:rPr>
      </w:pPr>
      <w:r>
        <w:rPr>
          <w:rFonts w:ascii="黑体" w:eastAsia="黑体" w:hAnsi="仿宋" w:hint="eastAsia"/>
          <w:sz w:val="32"/>
          <w:szCs w:val="32"/>
        </w:rPr>
        <w:t>七、其他未尽事宜按有关文件规定执行。</w:t>
      </w:r>
    </w:p>
    <w:p w14:paraId="20F887BD" w14:textId="77777777" w:rsidR="002E57B1" w:rsidRDefault="002E57B1" w:rsidP="002E57B1">
      <w:pPr>
        <w:ind w:firstLineChars="221" w:firstLine="707"/>
        <w:rPr>
          <w:rFonts w:ascii="仿宋_GB2312" w:eastAsia="仿宋_GB2312" w:hAnsi="仿宋" w:hint="eastAsia"/>
          <w:sz w:val="32"/>
          <w:szCs w:val="32"/>
        </w:rPr>
      </w:pPr>
    </w:p>
    <w:p w14:paraId="797C206B" w14:textId="77777777" w:rsidR="00533522"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报名咨询电话：</w:t>
      </w:r>
      <w:r w:rsidR="00533522">
        <w:rPr>
          <w:rFonts w:ascii="仿宋_GB2312" w:eastAsia="仿宋_GB2312" w:hAnsi="仿宋" w:hint="eastAsia"/>
          <w:sz w:val="32"/>
          <w:szCs w:val="32"/>
        </w:rPr>
        <w:t>024-23930660（沈阳）</w:t>
      </w:r>
    </w:p>
    <w:p w14:paraId="29F4A302" w14:textId="77777777" w:rsidR="002E57B1" w:rsidRDefault="00533522" w:rsidP="00533522">
      <w:pPr>
        <w:ind w:firstLineChars="920" w:firstLine="2944"/>
        <w:rPr>
          <w:rFonts w:ascii="仿宋_GB2312" w:eastAsia="仿宋_GB2312" w:hAnsi="仿宋" w:hint="eastAsia"/>
          <w:sz w:val="32"/>
          <w:szCs w:val="32"/>
        </w:rPr>
      </w:pPr>
      <w:r>
        <w:rPr>
          <w:rFonts w:ascii="仿宋_GB2312" w:eastAsia="仿宋_GB2312" w:hAnsi="仿宋" w:hint="eastAsia"/>
          <w:sz w:val="32"/>
          <w:szCs w:val="32"/>
        </w:rPr>
        <w:t>0411-39965601（大连）</w:t>
      </w:r>
    </w:p>
    <w:p w14:paraId="291E3A33"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纪律监督电话：</w:t>
      </w:r>
      <w:r w:rsidR="001413B9">
        <w:rPr>
          <w:rFonts w:ascii="仿宋_GB2312" w:eastAsia="仿宋_GB2312" w:hAnsi="仿宋" w:hint="eastAsia"/>
          <w:sz w:val="32"/>
          <w:szCs w:val="32"/>
        </w:rPr>
        <w:t>024-83931660</w:t>
      </w:r>
    </w:p>
    <w:p w14:paraId="07AB9265"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sz w:val="32"/>
          <w:szCs w:val="32"/>
        </w:rPr>
        <w:t>附件:</w:t>
      </w:r>
      <w:r>
        <w:rPr>
          <w:rFonts w:ascii="仿宋_GB2312" w:eastAsia="仿宋_GB2312" w:hAnsi="仿宋" w:hint="eastAsia"/>
          <w:sz w:val="32"/>
          <w:szCs w:val="32"/>
        </w:rPr>
        <w:t xml:space="preserve"> </w:t>
      </w:r>
      <w:r w:rsidR="008B721C" w:rsidRPr="008B721C">
        <w:rPr>
          <w:rFonts w:ascii="仿宋_GB2312" w:eastAsia="仿宋_GB2312" w:hAnsi="仿宋" w:hint="eastAsia"/>
          <w:sz w:val="32"/>
          <w:szCs w:val="32"/>
        </w:rPr>
        <w:t>鲁迅美术学院</w:t>
      </w:r>
      <w:hyperlink r:id="rId8" w:tgtFrame="http://www.lnrsks.com/HtmlNews/kstz/sydwzpks/2015/7/_blank" w:history="1">
        <w:r w:rsidR="00533522">
          <w:rPr>
            <w:rFonts w:ascii="仿宋_GB2312" w:eastAsia="仿宋_GB2312" w:hAnsi="仿宋" w:hint="eastAsia"/>
            <w:sz w:val="32"/>
            <w:szCs w:val="32"/>
          </w:rPr>
          <w:t>201</w:t>
        </w:r>
        <w:r w:rsidR="005461AF">
          <w:rPr>
            <w:rFonts w:ascii="仿宋_GB2312" w:eastAsia="仿宋_GB2312" w:hAnsi="仿宋" w:hint="eastAsia"/>
            <w:sz w:val="32"/>
            <w:szCs w:val="32"/>
          </w:rPr>
          <w:t>8</w:t>
        </w:r>
        <w:r>
          <w:rPr>
            <w:rFonts w:ascii="仿宋_GB2312" w:eastAsia="仿宋_GB2312" w:hAnsi="仿宋" w:hint="eastAsia"/>
            <w:sz w:val="32"/>
            <w:szCs w:val="32"/>
          </w:rPr>
          <w:t>年公开招聘人员计划信息表（考核）.xls</w:t>
        </w:r>
      </w:hyperlink>
    </w:p>
    <w:p w14:paraId="5C1BD454"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 xml:space="preserve">                            </w:t>
      </w:r>
    </w:p>
    <w:p w14:paraId="32AD77BA" w14:textId="77777777" w:rsidR="002E57B1" w:rsidRDefault="002E57B1" w:rsidP="002E57B1">
      <w:pPr>
        <w:ind w:firstLineChars="221" w:firstLine="707"/>
        <w:rPr>
          <w:rFonts w:ascii="仿宋_GB2312" w:eastAsia="仿宋_GB2312" w:hAnsi="仿宋" w:hint="eastAsia"/>
          <w:sz w:val="32"/>
          <w:szCs w:val="32"/>
        </w:rPr>
      </w:pPr>
    </w:p>
    <w:p w14:paraId="43D6F2E9"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 xml:space="preserve">  </w:t>
      </w:r>
      <w:r w:rsidR="00533522">
        <w:rPr>
          <w:rFonts w:ascii="仿宋_GB2312" w:eastAsia="仿宋_GB2312" w:hAnsi="仿宋" w:hint="eastAsia"/>
          <w:sz w:val="32"/>
          <w:szCs w:val="32"/>
        </w:rPr>
        <w:t xml:space="preserve">                  </w:t>
      </w:r>
      <w:r w:rsidR="005461AF">
        <w:rPr>
          <w:rFonts w:ascii="仿宋_GB2312" w:eastAsia="仿宋_GB2312" w:hAnsi="仿宋" w:hint="eastAsia"/>
          <w:sz w:val="32"/>
          <w:szCs w:val="32"/>
        </w:rPr>
        <w:t xml:space="preserve">          </w:t>
      </w:r>
      <w:r w:rsidR="00533522">
        <w:rPr>
          <w:rFonts w:ascii="仿宋_GB2312" w:eastAsia="仿宋_GB2312" w:hAnsi="仿宋" w:hint="eastAsia"/>
          <w:sz w:val="32"/>
          <w:szCs w:val="32"/>
        </w:rPr>
        <w:t>鲁迅美术学院</w:t>
      </w:r>
    </w:p>
    <w:p w14:paraId="2831B468" w14:textId="77777777" w:rsidR="002E57B1" w:rsidRDefault="002E57B1" w:rsidP="002E57B1">
      <w:pPr>
        <w:ind w:firstLineChars="221" w:firstLine="707"/>
        <w:rPr>
          <w:rFonts w:ascii="仿宋_GB2312" w:eastAsia="仿宋_GB2312" w:hAnsi="仿宋" w:hint="eastAsia"/>
          <w:sz w:val="32"/>
          <w:szCs w:val="32"/>
        </w:rPr>
      </w:pPr>
      <w:r>
        <w:rPr>
          <w:rFonts w:ascii="仿宋_GB2312" w:eastAsia="仿宋_GB2312" w:hAnsi="仿宋" w:hint="eastAsia"/>
          <w:sz w:val="32"/>
          <w:szCs w:val="32"/>
        </w:rPr>
        <w:t xml:space="preserve">                          　 </w:t>
      </w:r>
      <w:r w:rsidR="00533522">
        <w:rPr>
          <w:rFonts w:ascii="仿宋_GB2312" w:eastAsia="仿宋_GB2312" w:hAnsi="仿宋" w:hint="eastAsia"/>
          <w:sz w:val="32"/>
          <w:szCs w:val="32"/>
        </w:rPr>
        <w:t>201</w:t>
      </w:r>
      <w:r w:rsidR="005461AF">
        <w:rPr>
          <w:rFonts w:ascii="仿宋_GB2312" w:eastAsia="仿宋_GB2312" w:hAnsi="仿宋" w:hint="eastAsia"/>
          <w:sz w:val="32"/>
          <w:szCs w:val="32"/>
        </w:rPr>
        <w:t>8</w:t>
      </w:r>
      <w:r>
        <w:rPr>
          <w:rFonts w:ascii="仿宋_GB2312" w:eastAsia="仿宋_GB2312" w:hAnsi="仿宋"/>
          <w:sz w:val="32"/>
          <w:szCs w:val="32"/>
        </w:rPr>
        <w:t>年</w:t>
      </w:r>
      <w:r w:rsidR="005461AF">
        <w:rPr>
          <w:rFonts w:ascii="仿宋_GB2312" w:eastAsia="仿宋_GB2312" w:hAnsi="仿宋" w:hint="eastAsia"/>
          <w:sz w:val="32"/>
          <w:szCs w:val="32"/>
        </w:rPr>
        <w:t>3</w:t>
      </w:r>
      <w:r>
        <w:rPr>
          <w:rFonts w:ascii="仿宋_GB2312" w:eastAsia="仿宋_GB2312" w:hAnsi="仿宋"/>
          <w:sz w:val="32"/>
          <w:szCs w:val="32"/>
        </w:rPr>
        <w:t>月</w:t>
      </w:r>
      <w:r w:rsidR="008B721C">
        <w:rPr>
          <w:rFonts w:ascii="仿宋_GB2312" w:eastAsia="仿宋_GB2312" w:hAnsi="仿宋" w:hint="eastAsia"/>
          <w:sz w:val="32"/>
          <w:szCs w:val="32"/>
        </w:rPr>
        <w:t>13</w:t>
      </w:r>
      <w:r>
        <w:rPr>
          <w:rFonts w:ascii="仿宋_GB2312" w:eastAsia="仿宋_GB2312" w:hAnsi="仿宋"/>
          <w:sz w:val="32"/>
          <w:szCs w:val="32"/>
        </w:rPr>
        <w:t>日</w:t>
      </w:r>
    </w:p>
    <w:p w14:paraId="15E2B281" w14:textId="77777777" w:rsidR="00E702D3" w:rsidRPr="002E57B1" w:rsidRDefault="00E702D3"/>
    <w:sectPr w:rsidR="00E702D3" w:rsidRPr="002E57B1" w:rsidSect="00E70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6A8B" w14:textId="77777777" w:rsidR="0020285E" w:rsidRDefault="0020285E" w:rsidP="00176D74">
      <w:r>
        <w:separator/>
      </w:r>
    </w:p>
  </w:endnote>
  <w:endnote w:type="continuationSeparator" w:id="0">
    <w:p w14:paraId="1C8DA246" w14:textId="77777777" w:rsidR="0020285E" w:rsidRDefault="0020285E" w:rsidP="001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66AE" w14:textId="77777777" w:rsidR="0020285E" w:rsidRDefault="0020285E" w:rsidP="00176D74">
      <w:r>
        <w:separator/>
      </w:r>
    </w:p>
  </w:footnote>
  <w:footnote w:type="continuationSeparator" w:id="0">
    <w:p w14:paraId="53DEA092" w14:textId="77777777" w:rsidR="0020285E" w:rsidRDefault="0020285E" w:rsidP="0017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57B1"/>
    <w:rsid w:val="001413B9"/>
    <w:rsid w:val="00176D74"/>
    <w:rsid w:val="0020285E"/>
    <w:rsid w:val="002A1ED8"/>
    <w:rsid w:val="002E57B1"/>
    <w:rsid w:val="00425FFE"/>
    <w:rsid w:val="00517B02"/>
    <w:rsid w:val="00533522"/>
    <w:rsid w:val="005461AF"/>
    <w:rsid w:val="005734ED"/>
    <w:rsid w:val="00623AB8"/>
    <w:rsid w:val="006714E5"/>
    <w:rsid w:val="006E13D8"/>
    <w:rsid w:val="00820247"/>
    <w:rsid w:val="008B721C"/>
    <w:rsid w:val="008E15B3"/>
    <w:rsid w:val="00962C92"/>
    <w:rsid w:val="00B42262"/>
    <w:rsid w:val="00D33C47"/>
    <w:rsid w:val="00D5105D"/>
    <w:rsid w:val="00E702D3"/>
    <w:rsid w:val="00E96886"/>
    <w:rsid w:val="00F7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1937"/>
  <w15:docId w15:val="{C7A785DB-DAAE-40DD-AD30-68EB392A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7B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E57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1"/>
    <w:rsid w:val="002E57B1"/>
    <w:pPr>
      <w:spacing w:before="0" w:after="0" w:line="240" w:lineRule="auto"/>
      <w:jc w:val="center"/>
    </w:pPr>
    <w:rPr>
      <w:rFonts w:ascii="方正大标宋简体" w:eastAsia="方正大标宋简体" w:hAnsi="Calibri"/>
      <w:b w:val="0"/>
    </w:rPr>
  </w:style>
  <w:style w:type="character" w:customStyle="1" w:styleId="10">
    <w:name w:val="标题 1 字符"/>
    <w:basedOn w:val="a0"/>
    <w:link w:val="1"/>
    <w:uiPriority w:val="9"/>
    <w:rsid w:val="002E57B1"/>
    <w:rPr>
      <w:rFonts w:ascii="Times New Roman" w:eastAsia="宋体" w:hAnsi="Times New Roman" w:cs="Times New Roman"/>
      <w:b/>
      <w:bCs/>
      <w:kern w:val="44"/>
      <w:sz w:val="44"/>
      <w:szCs w:val="44"/>
    </w:rPr>
  </w:style>
  <w:style w:type="paragraph" w:styleId="a4">
    <w:name w:val="header"/>
    <w:basedOn w:val="a"/>
    <w:link w:val="a5"/>
    <w:uiPriority w:val="99"/>
    <w:semiHidden/>
    <w:unhideWhenUsed/>
    <w:rsid w:val="00176D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76D74"/>
    <w:rPr>
      <w:rFonts w:ascii="Times New Roman" w:eastAsia="宋体" w:hAnsi="Times New Roman" w:cs="Times New Roman"/>
      <w:sz w:val="18"/>
      <w:szCs w:val="18"/>
    </w:rPr>
  </w:style>
  <w:style w:type="paragraph" w:styleId="a6">
    <w:name w:val="footer"/>
    <w:basedOn w:val="a"/>
    <w:link w:val="a7"/>
    <w:uiPriority w:val="99"/>
    <w:semiHidden/>
    <w:unhideWhenUsed/>
    <w:rsid w:val="00176D74"/>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76D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rsks.com/Files/2015/20150720084021636.xls" TargetMode="External"/><Relationship Id="rId3" Type="http://schemas.openxmlformats.org/officeDocument/2006/relationships/webSettings" Target="webSettings.xml"/><Relationship Id="rId7" Type="http://schemas.openxmlformats.org/officeDocument/2006/relationships/hyperlink" Target="http://www.lnrs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nrsk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1444</Words>
  <Characters>1546</Characters>
  <Application>Microsoft Office Word</Application>
  <DocSecurity>0</DocSecurity>
  <Lines>77</Lines>
  <Paragraphs>55</Paragraphs>
  <ScaleCrop>false</ScaleCrop>
  <Company>Sky123.Org</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lzx W</cp:lastModifiedBy>
  <cp:revision>15</cp:revision>
  <cp:lastPrinted>2017-12-13T02:02:00Z</cp:lastPrinted>
  <dcterms:created xsi:type="dcterms:W3CDTF">2017-12-13T01:09:00Z</dcterms:created>
  <dcterms:modified xsi:type="dcterms:W3CDTF">2025-07-25T10:36:00Z</dcterms:modified>
</cp:coreProperties>
</file>